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76215" w:rsidTr="00D219E6">
        <w:tc>
          <w:tcPr>
            <w:tcW w:w="4253" w:type="dxa"/>
          </w:tcPr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76215" w:rsidRDefault="00F76215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156884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A68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</w:t>
      </w:r>
      <w:r w:rsidR="00156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ий бой без оружия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F3045" w:rsidRPr="00CE4A18" w:rsidRDefault="006F3045" w:rsidP="006F3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333129">
        <w:rPr>
          <w:rFonts w:ascii="Times New Roman" w:eastAsia="Calibri" w:hAnsi="Times New Roman" w:cs="Times New Roman"/>
          <w:sz w:val="24"/>
          <w:szCs w:val="24"/>
        </w:rPr>
        <w:t>формировать у студентов понимание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3045" w:rsidRDefault="006F3045" w:rsidP="006F3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знаниями в области методики преподавания основ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образовательных учреждениях и учреждениях культуры</w:t>
      </w:r>
      <w:r>
        <w:rPr>
          <w:rFonts w:ascii="Times New Roman" w:eastAsia="Calibri" w:hAnsi="Times New Roman" w:cs="Times New Roman"/>
          <w:sz w:val="24"/>
          <w:szCs w:val="24"/>
        </w:rPr>
        <w:t>; 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специальными навыками в области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с целью создания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интересных пластических решений спектакля в результате художественно-творческой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в 5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«Физическая культура и спорт».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актера»,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BC48F3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C48F3" w:rsidRPr="00BC48F3" w:rsidTr="00C659BC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самовоспитания</w:t>
            </w:r>
          </w:p>
        </w:tc>
      </w:tr>
      <w:tr w:rsidR="00BC48F3" w:rsidRPr="00BC48F3" w:rsidTr="000D1A3D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ОПК-4.1. Планирует образовательный процесс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 xml:space="preserve">ОПК-4.2. Разрабатывает методические материалы 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 xml:space="preserve">Знать: </w:t>
            </w:r>
            <w:r w:rsidRPr="00BC48F3">
              <w:t>основные методы и принципы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обучения в области актерского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мастерства;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основы педагогики и психологии;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особенности образовательного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процесса в области культуры и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искусства;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>Уметь:</w:t>
            </w:r>
            <w:r w:rsidRPr="00BC48F3">
              <w:t xml:space="preserve"> планировать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работу;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анализировать и применять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различные методы обучения;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разрабатывать и реализовывать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программы учебных дисциплин;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осуществлять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деятельность в соответствии 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требованиями федеральных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государственных образовательных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стандартов среднего и высшего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образования;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  <w:rPr>
                <w:b/>
              </w:rPr>
            </w:pPr>
            <w:r w:rsidRPr="00BC48F3">
              <w:rPr>
                <w:b/>
              </w:rPr>
              <w:t>Владеть: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навыками педагогической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работы и методами оценки ее эффективности</w:t>
            </w:r>
          </w:p>
        </w:tc>
      </w:tr>
      <w:tr w:rsidR="00BC48F3" w:rsidRPr="00BC48F3" w:rsidTr="005B34A4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ПК-7. Способность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свою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внешнюю форму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ПК7.1 Управляет своим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состоянием с помощью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пластического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техниками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48F3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E14F7">
        <w:rPr>
          <w:rFonts w:ascii="Times New Roman" w:hAnsi="Times New Roman" w:cs="Times New Roman"/>
          <w:sz w:val="24"/>
          <w:szCs w:val="24"/>
        </w:rPr>
        <w:t>3</w:t>
      </w:r>
      <w:r w:rsidR="00BC48F3">
        <w:rPr>
          <w:rFonts w:ascii="Times New Roman" w:hAnsi="Times New Roman" w:cs="Times New Roman"/>
          <w:sz w:val="24"/>
          <w:szCs w:val="24"/>
        </w:rPr>
        <w:t>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9E14F7">
        <w:rPr>
          <w:rFonts w:ascii="Times New Roman" w:hAnsi="Times New Roman" w:cs="Times New Roman"/>
          <w:sz w:val="24"/>
          <w:szCs w:val="24"/>
        </w:rPr>
        <w:t>экзамен 36 часов.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51"/>
        <w:gridCol w:w="695"/>
        <w:gridCol w:w="662"/>
        <w:gridCol w:w="529"/>
        <w:gridCol w:w="529"/>
        <w:gridCol w:w="665"/>
        <w:gridCol w:w="2888"/>
      </w:tblGrid>
      <w:tr w:rsidR="00A36AEE" w:rsidRPr="00A36AEE" w:rsidTr="00A36AEE">
        <w:trPr>
          <w:trHeight w:val="1935"/>
        </w:trPr>
        <w:tc>
          <w:tcPr>
            <w:tcW w:w="228" w:type="pct"/>
            <w:vMerge w:val="restar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579" w:type="pct"/>
            <w:vMerge w:val="restar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276" w:type="pct"/>
            <w:gridSpan w:val="4"/>
            <w:shd w:val="clear" w:color="000000" w:fill="D9D9D9"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545" w:type="pct"/>
            <w:vMerge w:val="restart"/>
            <w:shd w:val="clear" w:color="000000" w:fill="D9D9D9"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36AEE" w:rsidRPr="00A36AEE" w:rsidTr="00A36AEE">
        <w:trPr>
          <w:trHeight w:val="630"/>
        </w:trPr>
        <w:tc>
          <w:tcPr>
            <w:tcW w:w="228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ГЗ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545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9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логики и динамики боя без оружия (драки)</w:t>
            </w:r>
          </w:p>
        </w:tc>
        <w:tc>
          <w:tcPr>
            <w:tcW w:w="372" w:type="pct"/>
            <w:vMerge w:val="restar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372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  <w:r w:rsidR="00D611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ТЕСТ; 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входному контролю-  проведение  упражнений тренинга в  группе (по назначению преподавателя)</w:t>
            </w:r>
          </w:p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12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Комбинации и фразы из элементов борьбы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Комбинации и фразы из ударов и падений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Парные и групповые этюды драк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ind w:firstLine="2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sz w:val="24"/>
                <w:szCs w:val="24"/>
              </w:rPr>
              <w:t>Сцены боёв, как составляющая драматического текста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2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боя без оружия с музыкой и драматическим текстом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9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Этюды парные 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выполнение практического задания: </w:t>
            </w:r>
          </w:p>
        </w:tc>
      </w:tr>
      <w:tr w:rsidR="00A36AEE" w:rsidRPr="00A36AEE" w:rsidTr="00A36AEE">
        <w:trPr>
          <w:trHeight w:val="28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Этюды групповые</w:t>
            </w:r>
          </w:p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F76215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 выполнение практического задания</w:t>
            </w:r>
          </w:p>
        </w:tc>
      </w:tr>
      <w:tr w:rsidR="00A36AEE" w:rsidRPr="00A36AEE" w:rsidTr="00A36AEE">
        <w:trPr>
          <w:trHeight w:val="16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 экзамен. В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ыполнение практического задания</w:t>
            </w:r>
          </w:p>
        </w:tc>
      </w:tr>
      <w:tr w:rsidR="00A36AEE" w:rsidRPr="00A36AEE" w:rsidTr="00A36AEE">
        <w:trPr>
          <w:trHeight w:val="120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49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5201"/>
        <w:gridCol w:w="3254"/>
      </w:tblGrid>
      <w:tr w:rsidR="00D61473" w:rsidRPr="00D61473" w:rsidTr="00D61473">
        <w:tc>
          <w:tcPr>
            <w:tcW w:w="476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741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61473" w:rsidRPr="00D61473" w:rsidTr="00D61473">
        <w:trPr>
          <w:trHeight w:val="384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1.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Освоение логики и динамики боя без оружия (драки)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2. </w:t>
            </w:r>
          </w:p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</w:rPr>
              <w:t>Комбинации и фразы из элементов борьбы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 Подготовка к текущему контролю- </w:t>
            </w:r>
            <w:r w:rsidRPr="00D614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3.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Комбинации и фразы из ударов и падений</w:t>
            </w:r>
          </w:p>
        </w:tc>
        <w:tc>
          <w:tcPr>
            <w:tcW w:w="1741" w:type="pct"/>
            <w:shd w:val="clear" w:color="auto" w:fill="auto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4.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Парные и групповые этюды драк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727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ind w:firstLine="240"/>
              <w:rPr>
                <w:rFonts w:ascii="Times New Roman" w:eastAsia="Calibri" w:hAnsi="Times New Roman" w:cs="Times New Roman"/>
                <w:color w:val="00000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5.</w:t>
            </w:r>
            <w:r w:rsidRPr="00D6147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Межсессионному (рубежному) контролю;</w:t>
            </w:r>
          </w:p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79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6.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</w:rPr>
              <w:t>Сцены боёв, как составляющая драматического текста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D61473" w:rsidRPr="00D61473" w:rsidTr="00D61473">
        <w:trPr>
          <w:trHeight w:val="138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7.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</w:rPr>
              <w:t>Соединение боя без оружия с музыкой и драматическим текстом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150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8..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Cs/>
                <w:color w:val="000000"/>
              </w:rPr>
              <w:t>Этюды парные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 9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113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9.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Cs/>
                <w:color w:val="000000"/>
              </w:rPr>
              <w:t>Этюды групповые</w:t>
            </w:r>
          </w:p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:rsidR="00D61473" w:rsidRPr="00D61473" w:rsidRDefault="00D61473" w:rsidP="00D61473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зачету: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1473" w:rsidRPr="00D61473" w:rsidTr="00D61473">
        <w:trPr>
          <w:trHeight w:val="113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3" w:type="pct"/>
            <w:shd w:val="clear" w:color="auto" w:fill="auto"/>
            <w:vAlign w:val="center"/>
          </w:tcPr>
          <w:p w:rsidR="00D61473" w:rsidRPr="00D61473" w:rsidRDefault="00D61473" w:rsidP="00D61473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1741" w:type="pct"/>
            <w:shd w:val="clear" w:color="auto" w:fill="auto"/>
            <w:vAlign w:val="center"/>
          </w:tcPr>
          <w:p w:rsidR="00D61473" w:rsidRPr="00D61473" w:rsidRDefault="00D61473" w:rsidP="00D61473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61473" w:rsidRPr="00D61473" w:rsidRDefault="00D61473" w:rsidP="00D6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</w:t>
      </w:r>
      <w:r w:rsidR="000B623B"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</w:t>
      </w:r>
      <w:r w:rsidRPr="00D61473">
        <w:rPr>
          <w:rFonts w:ascii="Times New Roman" w:eastAsia="Calibri" w:hAnsi="Times New Roman" w:cs="Times New Roman"/>
          <w:sz w:val="24"/>
          <w:szCs w:val="24"/>
        </w:rPr>
        <w:t>Сценический бой без оружия</w:t>
      </w:r>
      <w:r w:rsidRPr="00D6147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занятия;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61473" w:rsidRPr="00D61473" w:rsidRDefault="00D61473" w:rsidP="00D61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книгой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D61473" w:rsidRPr="00D61473" w:rsidRDefault="00D61473" w:rsidP="00D61473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D61473" w:rsidRPr="00D61473" w:rsidRDefault="00D61473" w:rsidP="00D61473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преподавателем в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процессе освоения программного материала.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473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Подготовка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к практическому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полугрупповому и мелкогрупповому занятию семинарского типа.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всего, овладение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набором специальных навыков сценической выразительности для исполнения ролей в спектаклях драматического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театра, работе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и анализа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пластической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выразительности профессиональных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A8399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D11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D11E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A83995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83995" w:rsidRPr="002B55F1" w:rsidRDefault="00A83995" w:rsidP="00A8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A8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D6116F" w:rsidRDefault="00D61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6116F" w:rsidRDefault="00D6116F" w:rsidP="00D6116F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Входной контроль: ТЕСТ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какой части света наиболее развиты традиционные боевые искусства?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Северной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Восточной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Западной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Как называется внутренняя тренировка сознания?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Сублимация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Левитация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Медитация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3. Как называются японские единоборства?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Кэмпо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Будо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Кунг-фу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4. Чему, помимо боя, учат традиционные восточные боевые искусства?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Левитации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Медицине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5. Какие монахи, практикующие боевые искусства, наиболее известны?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Монахи Дракона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Монахи Тигра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Монахи Шаолиня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6. Какой вид боевого искусства использует только удары кулаками?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Бокс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Самбо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Какой вид боевого искусства использует преимущественно удары ногами?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Тхэквондо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Вин-Чунь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8. В каком виде боевого искусства больше всего используют броски?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Айкидо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Дзюдо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9. Вид боевого искусства с обязательным использованием оружия.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Айкидо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Фехтование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Вид боевого искусства, разработанный в СССР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Самбо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Default="00D61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623B" w:rsidRPr="000B623B" w:rsidRDefault="000B623B" w:rsidP="000B623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2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Освоение логики и динамики боя без оружия (драки)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 этюд на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логику и динамику боя без оружия (драки)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2.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Комбинации и фразы из элементов борьбы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представить этюд на 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комбинации и фразы из элементов борьбы.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3.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Комбинации и фразы из ударов и падений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этюд на 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комбинации и фразы из ударов и падений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4.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Парные и групповые этюды драк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этюд (парный) – «Драка»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5.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Парные и групповые комбинации и фразы в выгородке,  с использованием соответствующих техник.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представить этюд (в группе  3-4 человека) с использованием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соответствующих техник.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6.Сцены боёв, как составляющая драматического текста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сцену боя внутри драматической сцены (7-8 минут).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7.Соединение боя без оружия с музыкой и драматическим текстом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0B623B">
        <w:rPr>
          <w:rFonts w:ascii="Times New Roman" w:eastAsia="Calibri" w:hAnsi="Times New Roman" w:cs="Times New Roman"/>
          <w:sz w:val="24"/>
          <w:szCs w:val="24"/>
        </w:rPr>
        <w:t>представить сцену боя внутри драматической сцены (7-8 минут) под музыкальный аккомпанемент.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8.</w:t>
      </w:r>
      <w:r w:rsidRPr="000B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парные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упражнения (7-8) на  работу в паре по отработке боя дез оружия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lastRenderedPageBreak/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9. </w:t>
      </w:r>
      <w:r w:rsidRPr="000B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групповые</w:t>
      </w:r>
      <w:r w:rsidRPr="000B62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сценический бой)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разминки(с разной степенью точности), тренинга, этюды,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B62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ПРОМЕЖУТОЧНАЯ АТТЕСТАЦИЯ 5  СЕМЕСТРА - </w:t>
      </w:r>
      <w:r w:rsidRPr="000B62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ЭКЗАМЕН</w:t>
      </w:r>
    </w:p>
    <w:p w:rsidR="000B623B" w:rsidRPr="000B623B" w:rsidRDefault="000B623B" w:rsidP="000B623B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Экзамен проводится в виде показа наработанной программы, по разделам дисциплины, включая индивидуальные,  парные и групповые номера, этюды, отрывки из драматургических произведений содержащих сценический бой без оружия, подготовленные студентами к показу в течение 5  семестра.</w:t>
      </w:r>
    </w:p>
    <w:p w:rsidR="000B623B" w:rsidRPr="000B623B" w:rsidRDefault="000B623B" w:rsidP="000B623B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Задания и требования к экзамену: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Тренинг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Парные и групповые этюды драк.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Кох, И. Э.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0B623B" w:rsidRPr="000B623B" w:rsidRDefault="000B623B" w:rsidP="000B623B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0B623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3F7751" w:rsidRPr="003F7751" w:rsidTr="002124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751" w:rsidRPr="003F7751" w:rsidRDefault="003F7751" w:rsidP="003F775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751" w:rsidRPr="003F7751" w:rsidRDefault="003F7751" w:rsidP="003F775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F7751" w:rsidRPr="003F7751" w:rsidTr="0021249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3F7751" w:rsidRPr="003F7751" w:rsidTr="002124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3F7751" w:rsidRPr="003F7751" w:rsidTr="002124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3F7751" w:rsidRPr="003F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67" w:rsidRDefault="00BD2867">
      <w:pPr>
        <w:spacing w:after="0" w:line="240" w:lineRule="auto"/>
      </w:pPr>
      <w:r>
        <w:separator/>
      </w:r>
    </w:p>
  </w:endnote>
  <w:endnote w:type="continuationSeparator" w:id="0">
    <w:p w:rsidR="00BD2867" w:rsidRDefault="00BD2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67" w:rsidRDefault="00BD2867">
      <w:pPr>
        <w:spacing w:after="0" w:line="240" w:lineRule="auto"/>
      </w:pPr>
      <w:r>
        <w:separator/>
      </w:r>
    </w:p>
  </w:footnote>
  <w:footnote w:type="continuationSeparator" w:id="0">
    <w:p w:rsidR="00BD2867" w:rsidRDefault="00BD2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10"/>
  </w:num>
  <w:num w:numId="5">
    <w:abstractNumId w:val="1"/>
  </w:num>
  <w:num w:numId="6">
    <w:abstractNumId w:val="18"/>
  </w:num>
  <w:num w:numId="7">
    <w:abstractNumId w:val="2"/>
  </w:num>
  <w:num w:numId="8">
    <w:abstractNumId w:val="15"/>
  </w:num>
  <w:num w:numId="9">
    <w:abstractNumId w:val="3"/>
  </w:num>
  <w:num w:numId="10">
    <w:abstractNumId w:val="12"/>
  </w:num>
  <w:num w:numId="11">
    <w:abstractNumId w:val="4"/>
  </w:num>
  <w:num w:numId="12">
    <w:abstractNumId w:val="17"/>
  </w:num>
  <w:num w:numId="13">
    <w:abstractNumId w:val="13"/>
  </w:num>
  <w:num w:numId="14">
    <w:abstractNumId w:val="8"/>
  </w:num>
  <w:num w:numId="15">
    <w:abstractNumId w:val="20"/>
  </w:num>
  <w:num w:numId="16">
    <w:abstractNumId w:val="5"/>
  </w:num>
  <w:num w:numId="17">
    <w:abstractNumId w:val="7"/>
  </w:num>
  <w:num w:numId="18">
    <w:abstractNumId w:val="14"/>
  </w:num>
  <w:num w:numId="19">
    <w:abstractNumId w:val="6"/>
  </w:num>
  <w:num w:numId="20">
    <w:abstractNumId w:val="0"/>
  </w:num>
  <w:num w:numId="21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120400"/>
    <w:rsid w:val="00124254"/>
    <w:rsid w:val="0015020E"/>
    <w:rsid w:val="00153119"/>
    <w:rsid w:val="00156884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52BC"/>
    <w:rsid w:val="006E6F72"/>
    <w:rsid w:val="006F3045"/>
    <w:rsid w:val="006F5ED3"/>
    <w:rsid w:val="00703879"/>
    <w:rsid w:val="00703CB6"/>
    <w:rsid w:val="007060D8"/>
    <w:rsid w:val="00710B34"/>
    <w:rsid w:val="0071246F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04912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433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2867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E70"/>
    <w:rsid w:val="00D27A39"/>
    <w:rsid w:val="00D42B4B"/>
    <w:rsid w:val="00D43A3C"/>
    <w:rsid w:val="00D51C16"/>
    <w:rsid w:val="00D54FB6"/>
    <w:rsid w:val="00D6116F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3E03"/>
    <w:rsid w:val="00F576B0"/>
    <w:rsid w:val="00F57C3D"/>
    <w:rsid w:val="00F644AF"/>
    <w:rsid w:val="00F71926"/>
    <w:rsid w:val="00F743C1"/>
    <w:rsid w:val="00F76215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5BF2E2A-87A0-46D9-8EBA-18BA600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4811</Words>
  <Characters>27425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2022-11-03T09:32:00Z</dcterms:created>
  <dcterms:modified xsi:type="dcterms:W3CDTF">2022-11-03T09:32:00Z</dcterms:modified>
</cp:coreProperties>
</file>